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93" w:rsidRPr="00F321EB" w:rsidRDefault="00D22E65" w:rsidP="00D22E65">
      <w:pPr>
        <w:spacing w:line="480" w:lineRule="auto"/>
        <w:jc w:val="both"/>
        <w:rPr>
          <w:color w:val="1F4E79" w:themeColor="accent1" w:themeShade="80"/>
          <w:sz w:val="24"/>
        </w:rPr>
      </w:pPr>
      <w:proofErr w:type="gramStart"/>
      <w:r w:rsidRPr="00D22E65">
        <w:rPr>
          <w:sz w:val="24"/>
        </w:rPr>
        <w:t>Managing a small business is challenging.</w:t>
      </w:r>
      <w:proofErr w:type="gramEnd"/>
      <w:r w:rsidR="006B2093">
        <w:rPr>
          <w:sz w:val="24"/>
        </w:rPr>
        <w:t xml:space="preserve"> </w:t>
      </w:r>
      <w:r w:rsidR="006B2093" w:rsidRPr="00F321EB">
        <w:rPr>
          <w:color w:val="1F4E79" w:themeColor="accent1" w:themeShade="80"/>
          <w:sz w:val="24"/>
        </w:rPr>
        <w:t>----- You need to show here the different aspects where 1 person tries to work out</w:t>
      </w:r>
    </w:p>
    <w:p w:rsidR="006B2093" w:rsidRPr="00F321EB" w:rsidRDefault="006B2093" w:rsidP="00D22E65">
      <w:pPr>
        <w:spacing w:line="480" w:lineRule="auto"/>
        <w:jc w:val="both"/>
        <w:rPr>
          <w:color w:val="1F4E79" w:themeColor="accent1" w:themeShade="80"/>
          <w:sz w:val="24"/>
        </w:rPr>
      </w:pPr>
      <w:r w:rsidRPr="00F321EB">
        <w:rPr>
          <w:color w:val="1F4E79" w:themeColor="accent1" w:themeShade="80"/>
          <w:sz w:val="24"/>
        </w:rPr>
        <w:tab/>
      </w:r>
      <w:r w:rsidRPr="00F321EB">
        <w:rPr>
          <w:color w:val="1F4E79" w:themeColor="accent1" w:themeShade="80"/>
          <w:sz w:val="24"/>
        </w:rPr>
        <w:tab/>
        <w:t xml:space="preserve">- Accounting, Sales, Billing, Purchase, Customer Relationship, Credit Management, </w:t>
      </w:r>
      <w:r w:rsidR="00F321EB" w:rsidRPr="00F321EB">
        <w:rPr>
          <w:color w:val="1F4E79" w:themeColor="accent1" w:themeShade="80"/>
          <w:sz w:val="24"/>
        </w:rPr>
        <w:t xml:space="preserve">Tax Calculations, </w:t>
      </w:r>
      <w:r w:rsidRPr="00F321EB">
        <w:rPr>
          <w:color w:val="1F4E79" w:themeColor="accent1" w:themeShade="80"/>
          <w:sz w:val="24"/>
        </w:rPr>
        <w:t xml:space="preserve">Balance </w:t>
      </w:r>
      <w:r w:rsidR="00F321EB" w:rsidRPr="00F321EB">
        <w:rPr>
          <w:color w:val="1F4E79" w:themeColor="accent1" w:themeShade="80"/>
          <w:sz w:val="24"/>
        </w:rPr>
        <w:t>S</w:t>
      </w:r>
      <w:r w:rsidRPr="00F321EB">
        <w:rPr>
          <w:color w:val="1F4E79" w:themeColor="accent1" w:themeShade="80"/>
          <w:sz w:val="24"/>
        </w:rPr>
        <w:t>heet</w:t>
      </w:r>
      <w:r w:rsidR="00F321EB" w:rsidRPr="00F321EB">
        <w:rPr>
          <w:color w:val="1F4E79" w:themeColor="accent1" w:themeShade="80"/>
          <w:sz w:val="24"/>
        </w:rPr>
        <w:t xml:space="preserve"> and many more…</w:t>
      </w:r>
    </w:p>
    <w:p w:rsidR="00F321EB" w:rsidRPr="00F321EB" w:rsidRDefault="00D22E65" w:rsidP="00D22E65">
      <w:pPr>
        <w:spacing w:line="480" w:lineRule="auto"/>
        <w:jc w:val="both"/>
        <w:rPr>
          <w:color w:val="1F4E79" w:themeColor="accent1" w:themeShade="80"/>
          <w:sz w:val="24"/>
        </w:rPr>
      </w:pPr>
      <w:bookmarkStart w:id="0" w:name="_GoBack"/>
      <w:bookmarkEnd w:id="0"/>
      <w:r w:rsidRPr="00D22E65">
        <w:rPr>
          <w:sz w:val="24"/>
        </w:rPr>
        <w:t xml:space="preserve"> </w:t>
      </w:r>
      <w:r>
        <w:rPr>
          <w:sz w:val="24"/>
        </w:rPr>
        <w:t xml:space="preserve">As markets continually change, handling </w:t>
      </w:r>
      <w:r w:rsidRPr="00D22E65">
        <w:rPr>
          <w:sz w:val="24"/>
        </w:rPr>
        <w:t>purchases, sales, accounting, expenses while kee</w:t>
      </w:r>
      <w:r>
        <w:rPr>
          <w:sz w:val="24"/>
        </w:rPr>
        <w:t xml:space="preserve">ping profits stable is increasingly </w:t>
      </w:r>
      <w:r w:rsidRPr="00D22E65">
        <w:rPr>
          <w:sz w:val="24"/>
        </w:rPr>
        <w:t>becoming difficult.</w:t>
      </w:r>
      <w:r w:rsidR="00F321EB">
        <w:rPr>
          <w:sz w:val="24"/>
        </w:rPr>
        <w:t xml:space="preserve">  – </w:t>
      </w:r>
      <w:proofErr w:type="spellStart"/>
      <w:proofErr w:type="gramStart"/>
      <w:r w:rsidR="00F321EB" w:rsidRPr="00F321EB">
        <w:rPr>
          <w:color w:val="1F4E79" w:themeColor="accent1" w:themeShade="80"/>
          <w:sz w:val="24"/>
        </w:rPr>
        <w:t>Flipkart</w:t>
      </w:r>
      <w:proofErr w:type="spellEnd"/>
      <w:r w:rsidR="00F321EB" w:rsidRPr="00F321EB">
        <w:rPr>
          <w:color w:val="1F4E79" w:themeColor="accent1" w:themeShade="80"/>
          <w:sz w:val="24"/>
        </w:rPr>
        <w:t xml:space="preserve"> ,</w:t>
      </w:r>
      <w:proofErr w:type="gramEnd"/>
      <w:r w:rsidR="00F321EB" w:rsidRPr="00F321EB">
        <w:rPr>
          <w:color w:val="1F4E79" w:themeColor="accent1" w:themeShade="80"/>
          <w:sz w:val="24"/>
        </w:rPr>
        <w:t xml:space="preserve"> Amazon, GST keep on changing the markets, </w:t>
      </w:r>
      <w:proofErr w:type="spellStart"/>
      <w:r w:rsidR="00F321EB" w:rsidRPr="00F321EB">
        <w:rPr>
          <w:color w:val="1F4E79" w:themeColor="accent1" w:themeShade="80"/>
          <w:sz w:val="24"/>
        </w:rPr>
        <w:t>govt</w:t>
      </w:r>
      <w:proofErr w:type="spellEnd"/>
      <w:r w:rsidR="00F321EB" w:rsidRPr="00F321EB">
        <w:rPr>
          <w:color w:val="1F4E79" w:themeColor="accent1" w:themeShade="80"/>
          <w:sz w:val="24"/>
        </w:rPr>
        <w:t xml:space="preserve"> policies.</w:t>
      </w:r>
    </w:p>
    <w:p w:rsidR="00F321EB" w:rsidRPr="003820B2" w:rsidRDefault="00D22E65" w:rsidP="00D22E65">
      <w:pPr>
        <w:spacing w:line="480" w:lineRule="auto"/>
        <w:jc w:val="both"/>
        <w:rPr>
          <w:color w:val="1F4E79" w:themeColor="accent1" w:themeShade="80"/>
          <w:sz w:val="24"/>
        </w:rPr>
      </w:pPr>
      <w:r w:rsidRPr="00D22E65">
        <w:rPr>
          <w:sz w:val="24"/>
        </w:rPr>
        <w:t xml:space="preserve"> Scaling up or down during seasonal market fluctuations is a rigorous exercise.</w:t>
      </w:r>
      <w:r w:rsidR="00F321EB">
        <w:rPr>
          <w:sz w:val="24"/>
        </w:rPr>
        <w:t xml:space="preserve"> – </w:t>
      </w:r>
      <w:proofErr w:type="spellStart"/>
      <w:r w:rsidR="00F321EB" w:rsidRPr="003820B2">
        <w:rPr>
          <w:color w:val="1F4E79" w:themeColor="accent1" w:themeShade="80"/>
          <w:sz w:val="24"/>
        </w:rPr>
        <w:t>Holi</w:t>
      </w:r>
      <w:proofErr w:type="spellEnd"/>
      <w:r w:rsidR="00F321EB" w:rsidRPr="003820B2">
        <w:rPr>
          <w:color w:val="1F4E79" w:themeColor="accent1" w:themeShade="80"/>
          <w:sz w:val="24"/>
        </w:rPr>
        <w:t xml:space="preserve">, </w:t>
      </w:r>
      <w:proofErr w:type="spellStart"/>
      <w:r w:rsidR="00F321EB" w:rsidRPr="003820B2">
        <w:rPr>
          <w:color w:val="1F4E79" w:themeColor="accent1" w:themeShade="80"/>
          <w:sz w:val="24"/>
        </w:rPr>
        <w:t>Rakhi</w:t>
      </w:r>
      <w:proofErr w:type="spellEnd"/>
      <w:r w:rsidR="00F321EB" w:rsidRPr="003820B2">
        <w:rPr>
          <w:color w:val="1F4E79" w:themeColor="accent1" w:themeShade="80"/>
          <w:sz w:val="24"/>
        </w:rPr>
        <w:t xml:space="preserve">, Diwali, Christmas, Id </w:t>
      </w:r>
      <w:r w:rsidR="003820B2" w:rsidRPr="003820B2">
        <w:rPr>
          <w:color w:val="1F4E79" w:themeColor="accent1" w:themeShade="80"/>
          <w:sz w:val="24"/>
        </w:rPr>
        <w:t>… etc</w:t>
      </w:r>
      <w:proofErr w:type="gramStart"/>
      <w:r w:rsidR="003820B2" w:rsidRPr="003820B2">
        <w:rPr>
          <w:color w:val="1F4E79" w:themeColor="accent1" w:themeShade="80"/>
          <w:sz w:val="24"/>
        </w:rPr>
        <w:t>..</w:t>
      </w:r>
      <w:proofErr w:type="gramEnd"/>
    </w:p>
    <w:p w:rsidR="00D22E65" w:rsidRPr="003820B2" w:rsidRDefault="00D22E65" w:rsidP="00D22E65">
      <w:pPr>
        <w:spacing w:line="480" w:lineRule="auto"/>
        <w:jc w:val="both"/>
        <w:rPr>
          <w:color w:val="1F4E79" w:themeColor="accent1" w:themeShade="80"/>
          <w:sz w:val="24"/>
        </w:rPr>
      </w:pPr>
      <w:r w:rsidRPr="00D22E65">
        <w:rPr>
          <w:sz w:val="24"/>
        </w:rPr>
        <w:t xml:space="preserve">Handling tax calculations, payment and returns on existing and new stock has further increased </w:t>
      </w:r>
      <w:r w:rsidR="001C1871">
        <w:rPr>
          <w:sz w:val="24"/>
        </w:rPr>
        <w:t>business</w:t>
      </w:r>
      <w:r>
        <w:rPr>
          <w:sz w:val="24"/>
        </w:rPr>
        <w:t xml:space="preserve"> work</w:t>
      </w:r>
      <w:r w:rsidR="001C1871">
        <w:rPr>
          <w:sz w:val="24"/>
        </w:rPr>
        <w:t>loads</w:t>
      </w:r>
      <w:r>
        <w:rPr>
          <w:sz w:val="24"/>
        </w:rPr>
        <w:t xml:space="preserve"> and chances of error in business operations.</w:t>
      </w:r>
      <w:r w:rsidR="003820B2">
        <w:rPr>
          <w:sz w:val="24"/>
        </w:rPr>
        <w:t xml:space="preserve"> </w:t>
      </w:r>
      <w:r w:rsidR="003820B2" w:rsidRPr="003820B2">
        <w:rPr>
          <w:color w:val="1F4E79" w:themeColor="accent1" w:themeShade="80"/>
          <w:sz w:val="24"/>
        </w:rPr>
        <w:t>– Human Errors, Tax Filing, Accountants, Entry, Cash Management.</w:t>
      </w:r>
    </w:p>
    <w:p w:rsidR="00D22E65" w:rsidRPr="00D22E65" w:rsidRDefault="00D22E65" w:rsidP="00D22E65">
      <w:pPr>
        <w:spacing w:line="480" w:lineRule="auto"/>
        <w:jc w:val="both"/>
        <w:rPr>
          <w:sz w:val="24"/>
        </w:rPr>
      </w:pPr>
      <w:proofErr w:type="spellStart"/>
      <w:r w:rsidRPr="00D22E65">
        <w:rPr>
          <w:sz w:val="24"/>
        </w:rPr>
        <w:t>Pearnode</w:t>
      </w:r>
      <w:proofErr w:type="spellEnd"/>
      <w:r w:rsidRPr="00D22E65">
        <w:rPr>
          <w:sz w:val="24"/>
        </w:rPr>
        <w:t xml:space="preserve"> Technology Solutions is designed to offer you the ease of effective business management </w:t>
      </w:r>
      <w:r w:rsidR="003820B2">
        <w:rPr>
          <w:sz w:val="24"/>
        </w:rPr>
        <w:t xml:space="preserve">with all these services at a very </w:t>
      </w:r>
      <w:r w:rsidR="003820B2" w:rsidRPr="003820B2">
        <w:rPr>
          <w:color w:val="1F4E79" w:themeColor="accent1" w:themeShade="80"/>
          <w:sz w:val="24"/>
        </w:rPr>
        <w:t xml:space="preserve">low cost. </w:t>
      </w:r>
      <w:proofErr w:type="gramStart"/>
      <w:r w:rsidR="003820B2" w:rsidRPr="003820B2">
        <w:rPr>
          <w:color w:val="1F4E79" w:themeColor="accent1" w:themeShade="80"/>
          <w:sz w:val="24"/>
        </w:rPr>
        <w:t>i.e</w:t>
      </w:r>
      <w:proofErr w:type="gramEnd"/>
      <w:r w:rsidR="003820B2" w:rsidRPr="003820B2">
        <w:rPr>
          <w:color w:val="1F4E79" w:themeColor="accent1" w:themeShade="80"/>
          <w:sz w:val="24"/>
        </w:rPr>
        <w:t>. 2 Cups of tea per day</w:t>
      </w:r>
      <w:r w:rsidRPr="00D22E65">
        <w:rPr>
          <w:sz w:val="24"/>
        </w:rPr>
        <w:t xml:space="preserve"> </w:t>
      </w:r>
    </w:p>
    <w:p w:rsidR="00D22E65" w:rsidRPr="00D22E65" w:rsidRDefault="00D22E65" w:rsidP="00D22E65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Our </w:t>
      </w:r>
      <w:r w:rsidRPr="00D22E65">
        <w:rPr>
          <w:sz w:val="24"/>
        </w:rPr>
        <w:t xml:space="preserve">Solutions </w:t>
      </w:r>
      <w:r>
        <w:rPr>
          <w:sz w:val="24"/>
        </w:rPr>
        <w:t xml:space="preserve">are tailored </w:t>
      </w:r>
      <w:r w:rsidRPr="00D22E65">
        <w:rPr>
          <w:sz w:val="24"/>
        </w:rPr>
        <w:t xml:space="preserve">to connect your business to the world! And manage your current </w:t>
      </w:r>
      <w:proofErr w:type="gramStart"/>
      <w:r w:rsidRPr="00D22E65">
        <w:rPr>
          <w:sz w:val="24"/>
        </w:rPr>
        <w:t>operation</w:t>
      </w:r>
      <w:r w:rsidR="003820B2">
        <w:rPr>
          <w:sz w:val="24"/>
        </w:rPr>
        <w:t>’</w:t>
      </w:r>
      <w:r w:rsidRPr="00D22E65">
        <w:rPr>
          <w:sz w:val="24"/>
        </w:rPr>
        <w:t>s</w:t>
      </w:r>
      <w:proofErr w:type="gramEnd"/>
      <w:r w:rsidRPr="00D22E65">
        <w:rPr>
          <w:sz w:val="24"/>
        </w:rPr>
        <w:t xml:space="preserve"> seamlessly.</w:t>
      </w:r>
      <w:r>
        <w:rPr>
          <w:sz w:val="24"/>
        </w:rPr>
        <w:t xml:space="preserve"> Our sole objective is to help </w:t>
      </w:r>
      <w:r w:rsidRPr="00D22E65">
        <w:rPr>
          <w:sz w:val="24"/>
        </w:rPr>
        <w:t>bu</w:t>
      </w:r>
      <w:r>
        <w:rPr>
          <w:sz w:val="24"/>
        </w:rPr>
        <w:t xml:space="preserve">sinesses grow through connections.  </w:t>
      </w:r>
    </w:p>
    <w:p w:rsidR="00D22E65" w:rsidRPr="003820B2" w:rsidRDefault="00D22E65" w:rsidP="00D22E65">
      <w:pPr>
        <w:spacing w:line="480" w:lineRule="auto"/>
        <w:jc w:val="both"/>
        <w:rPr>
          <w:color w:val="1F4E79" w:themeColor="accent1" w:themeShade="80"/>
          <w:sz w:val="24"/>
        </w:rPr>
      </w:pPr>
      <w:r w:rsidRPr="00D22E65">
        <w:rPr>
          <w:sz w:val="24"/>
        </w:rPr>
        <w:t>We offer the following solutions</w:t>
      </w:r>
      <w:r>
        <w:rPr>
          <w:sz w:val="24"/>
        </w:rPr>
        <w:t>:</w:t>
      </w:r>
      <w:r w:rsidR="003820B2">
        <w:rPr>
          <w:sz w:val="24"/>
        </w:rPr>
        <w:t xml:space="preserve"> </w:t>
      </w:r>
      <w:r w:rsidR="003820B2" w:rsidRPr="003820B2">
        <w:rPr>
          <w:color w:val="1F4E79" w:themeColor="accent1" w:themeShade="80"/>
          <w:sz w:val="24"/>
        </w:rPr>
        <w:t xml:space="preserve">// Show </w:t>
      </w:r>
      <w:r w:rsidR="003820B2" w:rsidRPr="003820B2">
        <w:rPr>
          <w:color w:val="1F4E79" w:themeColor="accent1" w:themeShade="80"/>
          <w:sz w:val="24"/>
        </w:rPr>
        <w:t>some animation for each bullet point.</w:t>
      </w:r>
    </w:p>
    <w:p w:rsidR="00D22E65" w:rsidRPr="003820B2" w:rsidRDefault="00D22E65" w:rsidP="00D22E65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1F4E79" w:themeColor="accent1" w:themeShade="80"/>
          <w:sz w:val="24"/>
        </w:rPr>
      </w:pPr>
      <w:r w:rsidRPr="00D22E65">
        <w:rPr>
          <w:sz w:val="24"/>
        </w:rPr>
        <w:t>Purchase Ordering</w:t>
      </w:r>
      <w:r w:rsidRPr="003820B2">
        <w:rPr>
          <w:color w:val="1F4E79" w:themeColor="accent1" w:themeShade="80"/>
          <w:sz w:val="24"/>
        </w:rPr>
        <w:t>.</w:t>
      </w:r>
      <w:r w:rsidR="003820B2" w:rsidRPr="003820B2">
        <w:rPr>
          <w:color w:val="1F4E79" w:themeColor="accent1" w:themeShade="80"/>
          <w:sz w:val="24"/>
        </w:rPr>
        <w:t xml:space="preserve"> – Need to show how we help in ordering by connections i.e. multiple retailers connecting and placing orders to multiple distributors.</w:t>
      </w:r>
    </w:p>
    <w:p w:rsidR="00D22E65" w:rsidRPr="003820B2" w:rsidRDefault="00D22E65" w:rsidP="00D22E65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1F4E79" w:themeColor="accent1" w:themeShade="80"/>
          <w:sz w:val="24"/>
        </w:rPr>
      </w:pPr>
      <w:r w:rsidRPr="00D22E65">
        <w:rPr>
          <w:sz w:val="24"/>
        </w:rPr>
        <w:t>Sales Management.</w:t>
      </w:r>
      <w:r w:rsidR="003820B2" w:rsidRPr="003820B2">
        <w:rPr>
          <w:color w:val="1F4E79" w:themeColor="accent1" w:themeShade="80"/>
          <w:sz w:val="24"/>
        </w:rPr>
        <w:t xml:space="preserve"> – Sales billing and sales analytics.</w:t>
      </w:r>
      <w:r w:rsidR="003820B2">
        <w:rPr>
          <w:color w:val="1F4E79" w:themeColor="accent1" w:themeShade="80"/>
          <w:sz w:val="24"/>
        </w:rPr>
        <w:t xml:space="preserve"> Pre ordering based on historical sales etc.</w:t>
      </w:r>
      <w:r w:rsidR="003820B2" w:rsidRPr="003820B2">
        <w:rPr>
          <w:color w:val="1F4E79" w:themeColor="accent1" w:themeShade="80"/>
          <w:sz w:val="24"/>
        </w:rPr>
        <w:t xml:space="preserve"> </w:t>
      </w:r>
    </w:p>
    <w:p w:rsidR="00D22E65" w:rsidRPr="003820B2" w:rsidRDefault="00D22E65" w:rsidP="00D22E65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1F4E79" w:themeColor="accent1" w:themeShade="80"/>
          <w:sz w:val="24"/>
        </w:rPr>
      </w:pPr>
      <w:r w:rsidRPr="00D22E65">
        <w:rPr>
          <w:sz w:val="24"/>
        </w:rPr>
        <w:lastRenderedPageBreak/>
        <w:t>POS Sales Solution.</w:t>
      </w:r>
      <w:r w:rsidR="003820B2">
        <w:rPr>
          <w:sz w:val="24"/>
        </w:rPr>
        <w:t xml:space="preserve"> </w:t>
      </w:r>
      <w:r w:rsidR="003820B2" w:rsidRPr="003820B2">
        <w:rPr>
          <w:color w:val="1F4E79" w:themeColor="accent1" w:themeShade="80"/>
          <w:sz w:val="24"/>
        </w:rPr>
        <w:t>– POS terminal solution for barcode scanning, payments, printing bills, inventory management</w:t>
      </w:r>
    </w:p>
    <w:p w:rsidR="00D22E65" w:rsidRPr="003820B2" w:rsidRDefault="00D22E65" w:rsidP="00D22E65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1F4E79" w:themeColor="accent1" w:themeShade="80"/>
          <w:sz w:val="24"/>
        </w:rPr>
      </w:pPr>
      <w:r w:rsidRPr="00D22E65">
        <w:rPr>
          <w:sz w:val="24"/>
        </w:rPr>
        <w:t>Sales and Purchase Analysis.</w:t>
      </w:r>
      <w:r w:rsidR="003820B2">
        <w:rPr>
          <w:sz w:val="24"/>
        </w:rPr>
        <w:t xml:space="preserve"> </w:t>
      </w:r>
      <w:r w:rsidR="003820B2" w:rsidRPr="003820B2">
        <w:rPr>
          <w:color w:val="1F4E79" w:themeColor="accent1" w:themeShade="80"/>
          <w:sz w:val="24"/>
        </w:rPr>
        <w:t>– Analyzing total inflow and outflow for a healthy balance sheet. Geographical sales analysis, Push sales analysis, etc.</w:t>
      </w:r>
    </w:p>
    <w:p w:rsidR="00D22E65" w:rsidRPr="002F0999" w:rsidRDefault="00D22E65" w:rsidP="00D22E65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1F4E79" w:themeColor="accent1" w:themeShade="80"/>
          <w:sz w:val="24"/>
        </w:rPr>
      </w:pPr>
      <w:r w:rsidRPr="00D22E65">
        <w:rPr>
          <w:sz w:val="24"/>
        </w:rPr>
        <w:t>Stock Management and Analysis.</w:t>
      </w:r>
      <w:r w:rsidR="003820B2">
        <w:rPr>
          <w:sz w:val="24"/>
        </w:rPr>
        <w:t xml:space="preserve"> </w:t>
      </w:r>
      <w:r w:rsidR="003820B2" w:rsidRPr="002F0999">
        <w:rPr>
          <w:color w:val="1F4E79" w:themeColor="accent1" w:themeShade="80"/>
          <w:sz w:val="24"/>
        </w:rPr>
        <w:t xml:space="preserve">– Stock entry and exit, stock aging, hot stock, </w:t>
      </w:r>
      <w:r w:rsidR="002F0999" w:rsidRPr="002F0999">
        <w:rPr>
          <w:color w:val="1F4E79" w:themeColor="accent1" w:themeShade="80"/>
          <w:sz w:val="24"/>
        </w:rPr>
        <w:t>stable stock, seasonal stock etc.</w:t>
      </w:r>
    </w:p>
    <w:p w:rsidR="00D22E65" w:rsidRDefault="00D22E65" w:rsidP="00D22E65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D22E65">
        <w:rPr>
          <w:sz w:val="24"/>
        </w:rPr>
        <w:t>Supplier Management.</w:t>
      </w:r>
      <w:r w:rsidR="002F0999">
        <w:rPr>
          <w:sz w:val="24"/>
        </w:rPr>
        <w:t xml:space="preserve"> – </w:t>
      </w:r>
      <w:r w:rsidR="002F0999" w:rsidRPr="002F0999">
        <w:rPr>
          <w:color w:val="1F4E79" w:themeColor="accent1" w:themeShade="80"/>
          <w:sz w:val="24"/>
        </w:rPr>
        <w:t xml:space="preserve">Supplier </w:t>
      </w:r>
      <w:proofErr w:type="gramStart"/>
      <w:r w:rsidR="002F0999" w:rsidRPr="002F0999">
        <w:rPr>
          <w:color w:val="1F4E79" w:themeColor="accent1" w:themeShade="80"/>
          <w:sz w:val="24"/>
        </w:rPr>
        <w:t>push</w:t>
      </w:r>
      <w:proofErr w:type="gramEnd"/>
      <w:r w:rsidR="002F0999" w:rsidRPr="002F0999">
        <w:rPr>
          <w:color w:val="1F4E79" w:themeColor="accent1" w:themeShade="80"/>
          <w:sz w:val="24"/>
        </w:rPr>
        <w:t xml:space="preserve"> sales, offers, schemes. Volume input analysis by supplier and product.</w:t>
      </w:r>
    </w:p>
    <w:p w:rsidR="00D22E65" w:rsidRDefault="00D22E65" w:rsidP="00D22E65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D22E65">
        <w:rPr>
          <w:sz w:val="24"/>
        </w:rPr>
        <w:t>Customer Management.</w:t>
      </w:r>
      <w:r w:rsidR="002F0999">
        <w:rPr>
          <w:sz w:val="24"/>
        </w:rPr>
        <w:t xml:space="preserve"> </w:t>
      </w:r>
      <w:r w:rsidR="002F0999" w:rsidRPr="002F0999">
        <w:rPr>
          <w:color w:val="1F4E79" w:themeColor="accent1" w:themeShade="80"/>
          <w:sz w:val="24"/>
        </w:rPr>
        <w:t>– Buying patterns, cross selling, customer events, stock mapping to customer etc.</w:t>
      </w:r>
    </w:p>
    <w:p w:rsidR="00D22E65" w:rsidRDefault="00D22E65" w:rsidP="00D22E65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D22E65">
        <w:rPr>
          <w:sz w:val="24"/>
        </w:rPr>
        <w:t>Online Publication of Inventory.</w:t>
      </w:r>
      <w:r w:rsidR="002F0999">
        <w:rPr>
          <w:sz w:val="24"/>
        </w:rPr>
        <w:t xml:space="preserve"> – Go online on one platform. We will integrate with the rest. You do not need to push and manage inventory on every platform. </w:t>
      </w:r>
    </w:p>
    <w:p w:rsidR="00D22E65" w:rsidRPr="00D22E65" w:rsidRDefault="00D22E65" w:rsidP="00D22E65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D22E65">
        <w:rPr>
          <w:sz w:val="24"/>
        </w:rPr>
        <w:t>Online Store Presence.</w:t>
      </w:r>
      <w:r w:rsidR="002F0999">
        <w:rPr>
          <w:sz w:val="24"/>
        </w:rPr>
        <w:t xml:space="preserve"> - </w:t>
      </w:r>
      <w:r w:rsidR="002F0999">
        <w:rPr>
          <w:sz w:val="24"/>
        </w:rPr>
        <w:t>In case you want to sell your products yourself then we have an online store for you. No commission and no hidden charges.</w:t>
      </w:r>
      <w:r w:rsidR="002F0999">
        <w:rPr>
          <w:sz w:val="24"/>
        </w:rPr>
        <w:t xml:space="preserve"> All customer orders will be passed directly to you and you just need to fulfill it. We will provide delivery partners to cater to home deliveries.</w:t>
      </w:r>
    </w:p>
    <w:p w:rsidR="002F0999" w:rsidRDefault="002F0999" w:rsidP="00D22E65">
      <w:pPr>
        <w:spacing w:line="480" w:lineRule="auto"/>
        <w:jc w:val="both"/>
        <w:rPr>
          <w:sz w:val="24"/>
        </w:rPr>
      </w:pPr>
    </w:p>
    <w:p w:rsidR="00D22E65" w:rsidRDefault="00D22E65" w:rsidP="00D22E65">
      <w:pPr>
        <w:spacing w:line="480" w:lineRule="auto"/>
        <w:jc w:val="both"/>
        <w:rPr>
          <w:sz w:val="24"/>
        </w:rPr>
      </w:pPr>
      <w:r w:rsidRPr="00D22E65">
        <w:rPr>
          <w:sz w:val="24"/>
        </w:rPr>
        <w:t xml:space="preserve">We </w:t>
      </w:r>
      <w:r w:rsidR="002F0999">
        <w:rPr>
          <w:sz w:val="24"/>
        </w:rPr>
        <w:t xml:space="preserve">do not </w:t>
      </w:r>
      <w:r w:rsidRPr="00D22E65">
        <w:rPr>
          <w:sz w:val="24"/>
        </w:rPr>
        <w:t xml:space="preserve">charge any commission </w:t>
      </w:r>
      <w:r w:rsidR="002F0999">
        <w:rPr>
          <w:sz w:val="24"/>
        </w:rPr>
        <w:t>for any production or volume sales</w:t>
      </w:r>
      <w:r w:rsidRPr="00D22E65">
        <w:rPr>
          <w:sz w:val="24"/>
        </w:rPr>
        <w:t xml:space="preserve">. </w:t>
      </w:r>
      <w:proofErr w:type="gramStart"/>
      <w:r w:rsidRPr="00D22E65">
        <w:rPr>
          <w:sz w:val="24"/>
        </w:rPr>
        <w:t xml:space="preserve">Just </w:t>
      </w:r>
      <w:proofErr w:type="spellStart"/>
      <w:r w:rsidRPr="00D22E65">
        <w:rPr>
          <w:sz w:val="24"/>
        </w:rPr>
        <w:t>Rs</w:t>
      </w:r>
      <w:proofErr w:type="spellEnd"/>
      <w:r w:rsidRPr="00D22E65">
        <w:rPr>
          <w:sz w:val="24"/>
        </w:rPr>
        <w:t xml:space="preserve"> 10 (Cost of 2 re</w:t>
      </w:r>
      <w:r>
        <w:rPr>
          <w:sz w:val="24"/>
        </w:rPr>
        <w:t>gular cups of tea) per day per service</w:t>
      </w:r>
      <w:r w:rsidR="002F0999">
        <w:rPr>
          <w:sz w:val="24"/>
        </w:rPr>
        <w:t xml:space="preserve"> </w:t>
      </w:r>
      <w:r>
        <w:rPr>
          <w:sz w:val="24"/>
        </w:rPr>
        <w:t>/</w:t>
      </w:r>
      <w:r w:rsidR="002F0999">
        <w:rPr>
          <w:sz w:val="24"/>
        </w:rPr>
        <w:t xml:space="preserve"> </w:t>
      </w:r>
      <w:r w:rsidRPr="00D22E65">
        <w:rPr>
          <w:sz w:val="24"/>
        </w:rPr>
        <w:t>per user which is payable monthly.</w:t>
      </w:r>
      <w:proofErr w:type="gramEnd"/>
      <w:r w:rsidRPr="00D22E65">
        <w:rPr>
          <w:sz w:val="24"/>
        </w:rPr>
        <w:t xml:space="preserve"> </w:t>
      </w:r>
      <w:r w:rsidR="00383DEE" w:rsidRPr="00D22E65">
        <w:rPr>
          <w:sz w:val="24"/>
        </w:rPr>
        <w:t>Y</w:t>
      </w:r>
      <w:r w:rsidRPr="00D22E65">
        <w:rPr>
          <w:sz w:val="24"/>
        </w:rPr>
        <w:t xml:space="preserve">ou can </w:t>
      </w:r>
      <w:r w:rsidR="00383DEE">
        <w:rPr>
          <w:sz w:val="24"/>
        </w:rPr>
        <w:t xml:space="preserve">now </w:t>
      </w:r>
      <w:r w:rsidRPr="00D22E65">
        <w:rPr>
          <w:sz w:val="24"/>
        </w:rPr>
        <w:t xml:space="preserve">sell anything and buy from anyone at </w:t>
      </w:r>
      <w:r w:rsidR="00383DEE">
        <w:rPr>
          <w:sz w:val="24"/>
        </w:rPr>
        <w:t xml:space="preserve">only </w:t>
      </w:r>
      <w:proofErr w:type="spellStart"/>
      <w:r w:rsidR="00383DEE">
        <w:rPr>
          <w:sz w:val="24"/>
        </w:rPr>
        <w:t>Rs</w:t>
      </w:r>
      <w:proofErr w:type="spellEnd"/>
      <w:r w:rsidR="00383DEE">
        <w:rPr>
          <w:sz w:val="24"/>
        </w:rPr>
        <w:t xml:space="preserve"> 10 per day service charge!</w:t>
      </w:r>
    </w:p>
    <w:p w:rsidR="00D22E65" w:rsidRPr="00D22E65" w:rsidRDefault="002F0999" w:rsidP="00D22E65">
      <w:pPr>
        <w:spacing w:line="480" w:lineRule="auto"/>
        <w:jc w:val="both"/>
        <w:rPr>
          <w:sz w:val="24"/>
        </w:rPr>
      </w:pPr>
      <w:r>
        <w:rPr>
          <w:sz w:val="24"/>
        </w:rPr>
        <w:t>S</w:t>
      </w:r>
      <w:r w:rsidR="00756D0D">
        <w:rPr>
          <w:sz w:val="24"/>
        </w:rPr>
        <w:t xml:space="preserve">top the service </w:t>
      </w:r>
      <w:r w:rsidR="00D22E65" w:rsidRPr="00D22E65">
        <w:rPr>
          <w:sz w:val="24"/>
        </w:rPr>
        <w:t>whenever you don't like it. There are no pre and p</w:t>
      </w:r>
      <w:r w:rsidR="00D22E65">
        <w:rPr>
          <w:sz w:val="24"/>
        </w:rPr>
        <w:t>ost conditions.</w:t>
      </w:r>
    </w:p>
    <w:p w:rsidR="00D22E65" w:rsidRDefault="002F0999" w:rsidP="00D22E65">
      <w:pPr>
        <w:spacing w:line="480" w:lineRule="auto"/>
        <w:jc w:val="both"/>
        <w:rPr>
          <w:sz w:val="24"/>
        </w:rPr>
      </w:pPr>
      <w:r>
        <w:rPr>
          <w:sz w:val="24"/>
        </w:rPr>
        <w:t>Enjoy your business while you are at it.</w:t>
      </w:r>
    </w:p>
    <w:p w:rsidR="00756D0D" w:rsidRPr="00D22E65" w:rsidRDefault="00756D0D" w:rsidP="00D22E65">
      <w:pPr>
        <w:spacing w:line="480" w:lineRule="auto"/>
        <w:jc w:val="both"/>
        <w:rPr>
          <w:sz w:val="24"/>
        </w:rPr>
      </w:pPr>
      <w:r>
        <w:rPr>
          <w:sz w:val="24"/>
        </w:rPr>
        <w:lastRenderedPageBreak/>
        <w:t xml:space="preserve">Register with us now via </w:t>
      </w:r>
      <w:hyperlink r:id="rId6" w:history="1">
        <w:r w:rsidRPr="008E1DFA">
          <w:rPr>
            <w:rStyle w:val="Hyperlink"/>
            <w:sz w:val="24"/>
          </w:rPr>
          <w:t>www.pearnode.com</w:t>
        </w:r>
      </w:hyperlink>
      <w:r>
        <w:rPr>
          <w:sz w:val="24"/>
        </w:rPr>
        <w:t xml:space="preserve"> and we will help you out with further processing.</w:t>
      </w:r>
    </w:p>
    <w:p w:rsidR="00E3452F" w:rsidRPr="00E3452F" w:rsidRDefault="00E3452F" w:rsidP="00E3452F">
      <w:pPr>
        <w:spacing w:line="480" w:lineRule="auto"/>
        <w:jc w:val="both"/>
        <w:rPr>
          <w:sz w:val="24"/>
        </w:rPr>
      </w:pPr>
    </w:p>
    <w:sectPr w:rsidR="00E3452F" w:rsidRPr="00E34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36A9"/>
    <w:multiLevelType w:val="hybridMultilevel"/>
    <w:tmpl w:val="55D2D04C"/>
    <w:lvl w:ilvl="0" w:tplc="1F1E0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2F"/>
    <w:rsid w:val="000E5CE3"/>
    <w:rsid w:val="0012435B"/>
    <w:rsid w:val="001632D1"/>
    <w:rsid w:val="001C1871"/>
    <w:rsid w:val="00257A6E"/>
    <w:rsid w:val="002F0999"/>
    <w:rsid w:val="003820B2"/>
    <w:rsid w:val="00383DEE"/>
    <w:rsid w:val="00406E08"/>
    <w:rsid w:val="005D66FE"/>
    <w:rsid w:val="006B2093"/>
    <w:rsid w:val="00756D0D"/>
    <w:rsid w:val="00A609CD"/>
    <w:rsid w:val="00A64842"/>
    <w:rsid w:val="00AA04EB"/>
    <w:rsid w:val="00AA3D14"/>
    <w:rsid w:val="00AC11A6"/>
    <w:rsid w:val="00CC35B5"/>
    <w:rsid w:val="00D22E65"/>
    <w:rsid w:val="00E03DC5"/>
    <w:rsid w:val="00E3452F"/>
    <w:rsid w:val="00F3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2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2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2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arnod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Njeri Githaiga</dc:creator>
  <cp:lastModifiedBy>user</cp:lastModifiedBy>
  <cp:revision>2</cp:revision>
  <dcterms:created xsi:type="dcterms:W3CDTF">2018-09-04T04:57:00Z</dcterms:created>
  <dcterms:modified xsi:type="dcterms:W3CDTF">2018-09-04T04:57:00Z</dcterms:modified>
</cp:coreProperties>
</file>